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E6" w:rsidRDefault="00A345E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345E6" w:rsidRDefault="0052151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65340" cy="18859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462" cy="191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E6" w:rsidRDefault="00A345E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A345E6" w:rsidRDefault="00A345E6">
      <w:pPr>
        <w:pStyle w:val="BodyText"/>
        <w:tabs>
          <w:tab w:val="left" w:pos="2276"/>
        </w:tabs>
        <w:ind w:left="115" w:firstLine="0"/>
      </w:pPr>
    </w:p>
    <w:p w:rsidR="00A345E6" w:rsidRDefault="00521512">
      <w:pPr>
        <w:spacing w:before="2"/>
        <w:rPr>
          <w:rFonts w:ascii="Times New Roman" w:eastAsia="Times New Roman" w:hAnsi="Times New Roman" w:cs="Times New Roman"/>
          <w:sz w:val="58"/>
          <w:szCs w:val="58"/>
        </w:rPr>
      </w:pPr>
      <w:r>
        <w:br w:type="column"/>
      </w:r>
    </w:p>
    <w:p w:rsidR="00C04B66" w:rsidRDefault="00C955D2" w:rsidP="00C04B66">
      <w:pPr>
        <w:ind w:left="116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 xml:space="preserve">Canadian Cowboys Association Finals Rodeo </w:t>
      </w:r>
    </w:p>
    <w:p w:rsidR="00A345E6" w:rsidRDefault="00487861" w:rsidP="00C04B66">
      <w:pPr>
        <w:ind w:left="116"/>
        <w:jc w:val="center"/>
        <w:rPr>
          <w:rFonts w:ascii="Times New Roman" w:eastAsia="Times New Roman" w:hAnsi="Times New Roman" w:cs="Times New Roman"/>
          <w:sz w:val="52"/>
          <w:szCs w:val="52"/>
        </w:rPr>
        <w:sectPr w:rsidR="00A345E6">
          <w:type w:val="continuous"/>
          <w:pgSz w:w="12240" w:h="15840"/>
          <w:pgMar w:top="1080" w:right="920" w:bottom="280" w:left="1180" w:header="720" w:footer="720" w:gutter="0"/>
          <w:cols w:num="2" w:space="720" w:equalWidth="0">
            <w:col w:w="3748" w:space="1257"/>
            <w:col w:w="5135"/>
          </w:cols>
        </w:sectPr>
      </w:pPr>
      <w:r>
        <w:rPr>
          <w:rFonts w:ascii="Times New Roman"/>
          <w:b/>
          <w:sz w:val="52"/>
        </w:rPr>
        <w:t>Event Sponsorship</w:t>
      </w:r>
      <w:r w:rsidR="00C04B66">
        <w:rPr>
          <w:rFonts w:ascii="Times New Roman"/>
          <w:b/>
          <w:sz w:val="52"/>
        </w:rPr>
        <w:t xml:space="preserve"> Coordinator</w:t>
      </w:r>
    </w:p>
    <w:p w:rsidR="00A345E6" w:rsidRDefault="00A345E6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345E6" w:rsidRDefault="00521512" w:rsidP="00932CDA">
      <w:pPr>
        <w:tabs>
          <w:tab w:val="left" w:pos="2276"/>
        </w:tabs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Position:</w:t>
      </w:r>
      <w:r>
        <w:rPr>
          <w:rFonts w:ascii="Times New Roman"/>
          <w:w w:val="95"/>
          <w:sz w:val="24"/>
        </w:rPr>
        <w:tab/>
      </w:r>
      <w:r w:rsidR="00C955D2" w:rsidRPr="00C955D2">
        <w:rPr>
          <w:rFonts w:ascii="Times New Roman"/>
          <w:b/>
          <w:w w:val="95"/>
          <w:sz w:val="24"/>
        </w:rPr>
        <w:t xml:space="preserve">Event </w:t>
      </w:r>
      <w:r>
        <w:rPr>
          <w:rFonts w:ascii="Times New Roman"/>
          <w:b/>
          <w:spacing w:val="-1"/>
          <w:sz w:val="24"/>
        </w:rPr>
        <w:t>Sponsorship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Coordinator</w:t>
      </w:r>
    </w:p>
    <w:p w:rsidR="00A345E6" w:rsidRDefault="00C955D2" w:rsidP="00932CDA">
      <w:pPr>
        <w:pStyle w:val="BodyText"/>
        <w:ind w:left="2276" w:firstLine="0"/>
      </w:pPr>
      <w:r>
        <w:rPr>
          <w:spacing w:val="-1"/>
        </w:rPr>
        <w:t>Contract</w:t>
      </w:r>
    </w:p>
    <w:p w:rsidR="00A345E6" w:rsidRDefault="00A345E6" w:rsidP="00932CD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345E6" w:rsidRDefault="00521512" w:rsidP="00932CDA">
      <w:pPr>
        <w:tabs>
          <w:tab w:val="left" w:pos="2276"/>
        </w:tabs>
        <w:ind w:left="1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w w:val="95"/>
          <w:sz w:val="24"/>
        </w:rPr>
        <w:t>Company:</w:t>
      </w:r>
      <w:r>
        <w:rPr>
          <w:rFonts w:ascii="Times New Roman" w:hAnsi="Times New Roman"/>
          <w:spacing w:val="-1"/>
          <w:w w:val="95"/>
          <w:sz w:val="24"/>
        </w:rPr>
        <w:tab/>
      </w:r>
      <w:r w:rsidR="00C955D2">
        <w:rPr>
          <w:rFonts w:ascii="Times New Roman" w:hAnsi="Times New Roman"/>
          <w:b/>
          <w:sz w:val="24"/>
        </w:rPr>
        <w:t>Canadian Cowboys Association Finals Event Committee</w:t>
      </w:r>
      <w:r w:rsidR="00890649">
        <w:rPr>
          <w:rFonts w:ascii="Times New Roman" w:hAnsi="Times New Roman"/>
          <w:b/>
          <w:sz w:val="24"/>
        </w:rPr>
        <w:t xml:space="preserve"> (CCA)</w:t>
      </w:r>
    </w:p>
    <w:p w:rsidR="00A345E6" w:rsidRDefault="00890649" w:rsidP="00932CDA">
      <w:pPr>
        <w:pStyle w:val="BodyText"/>
        <w:ind w:left="2276" w:firstLine="0"/>
      </w:pPr>
      <w:r>
        <w:t>177 1</w:t>
      </w:r>
      <w:r w:rsidRPr="00890649">
        <w:rPr>
          <w:vertAlign w:val="superscript"/>
        </w:rPr>
        <w:t>st</w:t>
      </w:r>
      <w:r>
        <w:t xml:space="preserve"> Ave NE, Swift Current, SK</w:t>
      </w:r>
    </w:p>
    <w:p w:rsidR="00A345E6" w:rsidRDefault="00A345E6" w:rsidP="00932CD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345E6" w:rsidRDefault="00521512" w:rsidP="00932CDA">
      <w:pPr>
        <w:pStyle w:val="BodyText"/>
        <w:tabs>
          <w:tab w:val="left" w:pos="2276"/>
        </w:tabs>
        <w:ind w:left="115" w:firstLine="0"/>
        <w:rPr>
          <w:spacing w:val="-1"/>
        </w:rPr>
      </w:pPr>
      <w:r>
        <w:rPr>
          <w:spacing w:val="-1"/>
        </w:rPr>
        <w:t>Salary:</w:t>
      </w:r>
      <w:r>
        <w:rPr>
          <w:spacing w:val="-1"/>
        </w:rPr>
        <w:tab/>
      </w:r>
      <w:r w:rsidR="00C955D2">
        <w:rPr>
          <w:spacing w:val="-1"/>
        </w:rPr>
        <w:t>Proposals in the form of Retainer and</w:t>
      </w:r>
      <w:r w:rsidR="00657448">
        <w:rPr>
          <w:spacing w:val="-1"/>
        </w:rPr>
        <w:t>/or</w:t>
      </w:r>
      <w:r w:rsidR="00C955D2">
        <w:rPr>
          <w:spacing w:val="-1"/>
        </w:rPr>
        <w:t xml:space="preserve"> Commission will be accepted</w:t>
      </w:r>
    </w:p>
    <w:p w:rsidR="00FF39EA" w:rsidRDefault="00FF39EA" w:rsidP="00932CDA">
      <w:pPr>
        <w:pStyle w:val="BodyText"/>
        <w:tabs>
          <w:tab w:val="left" w:pos="2276"/>
        </w:tabs>
        <w:ind w:left="115" w:firstLine="0"/>
        <w:rPr>
          <w:spacing w:val="-1"/>
        </w:rPr>
      </w:pPr>
    </w:p>
    <w:p w:rsidR="00FF39EA" w:rsidRDefault="00FF39EA" w:rsidP="00932CDA">
      <w:pPr>
        <w:pStyle w:val="BodyText"/>
        <w:tabs>
          <w:tab w:val="left" w:pos="2276"/>
        </w:tabs>
        <w:ind w:left="115" w:firstLine="0"/>
        <w:rPr>
          <w:spacing w:val="-1"/>
        </w:rPr>
      </w:pPr>
      <w:r>
        <w:rPr>
          <w:spacing w:val="-1"/>
        </w:rPr>
        <w:t>Timeframe:</w:t>
      </w:r>
      <w:r>
        <w:rPr>
          <w:spacing w:val="-1"/>
        </w:rPr>
        <w:tab/>
      </w:r>
      <w:bookmarkStart w:id="0" w:name="_GoBack"/>
      <w:r w:rsidR="002F4B08">
        <w:rPr>
          <w:spacing w:val="-1"/>
        </w:rPr>
        <w:t>June</w:t>
      </w:r>
      <w:r>
        <w:rPr>
          <w:spacing w:val="-1"/>
        </w:rPr>
        <w:t xml:space="preserve"> </w:t>
      </w:r>
      <w:r w:rsidR="00416FE8">
        <w:rPr>
          <w:spacing w:val="-1"/>
        </w:rPr>
        <w:t>1</w:t>
      </w:r>
      <w:r>
        <w:rPr>
          <w:spacing w:val="-1"/>
        </w:rPr>
        <w:t>, 201</w:t>
      </w:r>
      <w:r w:rsidR="00890649">
        <w:rPr>
          <w:spacing w:val="-1"/>
        </w:rPr>
        <w:t>7</w:t>
      </w:r>
      <w:r>
        <w:rPr>
          <w:spacing w:val="-1"/>
        </w:rPr>
        <w:t xml:space="preserve"> until December 31</w:t>
      </w:r>
      <w:r w:rsidR="00890649">
        <w:rPr>
          <w:spacing w:val="-1"/>
        </w:rPr>
        <w:t>, 2017 (renewal option for 3 years)</w:t>
      </w:r>
      <w:r>
        <w:rPr>
          <w:spacing w:val="-1"/>
        </w:rPr>
        <w:t xml:space="preserve"> </w:t>
      </w:r>
      <w:bookmarkEnd w:id="0"/>
    </w:p>
    <w:p w:rsidR="00C955D2" w:rsidRDefault="00C955D2" w:rsidP="00932CDA">
      <w:pPr>
        <w:pStyle w:val="BodyText"/>
        <w:tabs>
          <w:tab w:val="left" w:pos="2276"/>
        </w:tabs>
        <w:ind w:left="115" w:firstLine="0"/>
      </w:pPr>
    </w:p>
    <w:p w:rsidR="00A345E6" w:rsidRDefault="00A345E6" w:rsidP="00932CD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345E6" w:rsidRDefault="00521512" w:rsidP="00932CDA">
      <w:pPr>
        <w:spacing w:line="274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Job </w:t>
      </w:r>
      <w:r>
        <w:rPr>
          <w:rFonts w:ascii="Times New Roman"/>
          <w:b/>
          <w:spacing w:val="-1"/>
          <w:sz w:val="24"/>
          <w:u w:val="thick" w:color="000000"/>
        </w:rPr>
        <w:t>Description:</w:t>
      </w:r>
    </w:p>
    <w:p w:rsidR="00A345E6" w:rsidRDefault="002F4B08" w:rsidP="00932CDA">
      <w:pPr>
        <w:pStyle w:val="BodyText"/>
        <w:ind w:left="115" w:right="370" w:firstLine="0"/>
        <w:rPr>
          <w:spacing w:val="-1"/>
        </w:rPr>
      </w:pPr>
      <w:r>
        <w:rPr>
          <w:spacing w:val="-1"/>
        </w:rPr>
        <w:t>Reporting to the Finance Chair</w:t>
      </w:r>
      <w:r w:rsidR="00416FE8">
        <w:rPr>
          <w:spacing w:val="-1"/>
        </w:rPr>
        <w:t>,</w:t>
      </w:r>
      <w:r>
        <w:rPr>
          <w:spacing w:val="-1"/>
        </w:rPr>
        <w:t xml:space="preserve"> the </w:t>
      </w:r>
      <w:r w:rsidR="00157D56">
        <w:rPr>
          <w:spacing w:val="-1"/>
        </w:rPr>
        <w:t>Event Sponsorship Coordinator will work with the Canad</w:t>
      </w:r>
      <w:r>
        <w:rPr>
          <w:spacing w:val="-1"/>
        </w:rPr>
        <w:t>ian Cowboys Association Finals C</w:t>
      </w:r>
      <w:r w:rsidR="00157D56">
        <w:rPr>
          <w:spacing w:val="-1"/>
        </w:rPr>
        <w:t>ommittee to solicit and implement the Eve</w:t>
      </w:r>
      <w:r>
        <w:rPr>
          <w:spacing w:val="-1"/>
        </w:rPr>
        <w:t xml:space="preserve">nt Finals Sponsorship program. </w:t>
      </w:r>
      <w:r>
        <w:rPr>
          <w:lang w:val="en-CA"/>
        </w:rPr>
        <w:t xml:space="preserve">In 2015, the City of Swift Current was awarded the Canadian Cowboy Association Event </w:t>
      </w:r>
      <w:r w:rsidR="00416FE8">
        <w:rPr>
          <w:lang w:val="en-CA"/>
        </w:rPr>
        <w:t>Finals for a five</w:t>
      </w:r>
      <w:r>
        <w:rPr>
          <w:lang w:val="en-CA"/>
        </w:rPr>
        <w:t xml:space="preserve"> year time period for the 2016,</w:t>
      </w:r>
      <w:r w:rsidR="00416FE8">
        <w:rPr>
          <w:lang w:val="en-CA"/>
        </w:rPr>
        <w:t xml:space="preserve"> </w:t>
      </w:r>
      <w:r>
        <w:rPr>
          <w:lang w:val="en-CA"/>
        </w:rPr>
        <w:t>2017,</w:t>
      </w:r>
      <w:r w:rsidR="00416FE8">
        <w:rPr>
          <w:lang w:val="en-CA"/>
        </w:rPr>
        <w:t xml:space="preserve"> </w:t>
      </w:r>
      <w:r>
        <w:rPr>
          <w:lang w:val="en-CA"/>
        </w:rPr>
        <w:t>2018,</w:t>
      </w:r>
      <w:r w:rsidR="00416FE8">
        <w:rPr>
          <w:lang w:val="en-CA"/>
        </w:rPr>
        <w:t xml:space="preserve"> </w:t>
      </w:r>
      <w:r>
        <w:rPr>
          <w:lang w:val="en-CA"/>
        </w:rPr>
        <w:t xml:space="preserve">2019 and 2020 finals. </w:t>
      </w:r>
      <w:r w:rsidR="00FF39EA">
        <w:rPr>
          <w:spacing w:val="-1"/>
        </w:rPr>
        <w:t>The Canadian Cowboys Association</w:t>
      </w:r>
      <w:r>
        <w:rPr>
          <w:spacing w:val="-1"/>
        </w:rPr>
        <w:t xml:space="preserve"> Event Finals C</w:t>
      </w:r>
      <w:r w:rsidR="00FF39EA">
        <w:rPr>
          <w:spacing w:val="-1"/>
        </w:rPr>
        <w:t xml:space="preserve">ommittee </w:t>
      </w:r>
      <w:r w:rsidR="00521512">
        <w:t>is</w:t>
      </w:r>
      <w:r w:rsidR="00521512">
        <w:rPr>
          <w:spacing w:val="10"/>
        </w:rPr>
        <w:t xml:space="preserve"> </w:t>
      </w:r>
      <w:r w:rsidR="00521512">
        <w:t>a</w:t>
      </w:r>
      <w:r w:rsidR="00521512">
        <w:rPr>
          <w:spacing w:val="10"/>
        </w:rPr>
        <w:t xml:space="preserve"> </w:t>
      </w:r>
      <w:r w:rsidR="00521512">
        <w:rPr>
          <w:spacing w:val="-1"/>
        </w:rPr>
        <w:t>non-profit</w:t>
      </w:r>
      <w:r w:rsidR="00521512">
        <w:rPr>
          <w:spacing w:val="12"/>
        </w:rPr>
        <w:t xml:space="preserve"> </w:t>
      </w:r>
      <w:r w:rsidR="00FF39EA">
        <w:rPr>
          <w:spacing w:val="-1"/>
        </w:rPr>
        <w:t>board</w:t>
      </w:r>
      <w:r w:rsidR="00521512">
        <w:rPr>
          <w:spacing w:val="11"/>
        </w:rPr>
        <w:t xml:space="preserve"> </w:t>
      </w:r>
      <w:r w:rsidR="00521512">
        <w:rPr>
          <w:spacing w:val="-1"/>
        </w:rPr>
        <w:t>dedicated</w:t>
      </w:r>
      <w:r w:rsidR="00521512">
        <w:rPr>
          <w:spacing w:val="11"/>
        </w:rPr>
        <w:t xml:space="preserve"> </w:t>
      </w:r>
      <w:r w:rsidR="00521512">
        <w:t>to</w:t>
      </w:r>
      <w:r w:rsidR="00FF39EA" w:rsidRPr="00FF39EA">
        <w:rPr>
          <w:lang w:val="en-CA"/>
        </w:rPr>
        <w:t xml:space="preserve"> </w:t>
      </w:r>
      <w:r>
        <w:rPr>
          <w:lang w:val="en-CA"/>
        </w:rPr>
        <w:t>e</w:t>
      </w:r>
      <w:r w:rsidR="00FF39EA">
        <w:rPr>
          <w:lang w:val="en-CA"/>
        </w:rPr>
        <w:t>nsur</w:t>
      </w:r>
      <w:r w:rsidR="00CF50D3">
        <w:rPr>
          <w:lang w:val="en-CA"/>
        </w:rPr>
        <w:t>ing</w:t>
      </w:r>
      <w:r w:rsidR="00FF39EA">
        <w:rPr>
          <w:lang w:val="en-CA"/>
        </w:rPr>
        <w:t xml:space="preserve"> a successful and professional Canadian Cowboys Association Finals Rodeo. A success that includes the safety and comfort of the following: </w:t>
      </w:r>
      <w:r w:rsidR="00890649">
        <w:rPr>
          <w:lang w:val="en-CA"/>
        </w:rPr>
        <w:t xml:space="preserve">rodeo competitors, contractors, </w:t>
      </w:r>
      <w:r w:rsidR="00FF39EA">
        <w:rPr>
          <w:lang w:val="en-CA"/>
        </w:rPr>
        <w:t xml:space="preserve">rodeo stock, workers, judges, media, family, friends, patrons, trade show exhibitors, cabaret goers, community members and </w:t>
      </w:r>
      <w:r w:rsidR="00CF50D3">
        <w:rPr>
          <w:lang w:val="en-CA"/>
        </w:rPr>
        <w:t>fans</w:t>
      </w:r>
      <w:r w:rsidR="00FF39EA">
        <w:rPr>
          <w:lang w:val="en-CA"/>
        </w:rPr>
        <w:t xml:space="preserve">.  </w:t>
      </w:r>
      <w:r w:rsidR="00337C78">
        <w:rPr>
          <w:lang w:val="en-CA"/>
        </w:rPr>
        <w:t xml:space="preserve">The </w:t>
      </w:r>
      <w:r w:rsidR="00416FE8">
        <w:rPr>
          <w:lang w:val="en-CA"/>
        </w:rPr>
        <w:t>CCA E</w:t>
      </w:r>
      <w:r w:rsidR="00337C78">
        <w:rPr>
          <w:lang w:val="en-CA"/>
        </w:rPr>
        <w:t>vent</w:t>
      </w:r>
      <w:r w:rsidR="00890649">
        <w:rPr>
          <w:lang w:val="en-CA"/>
        </w:rPr>
        <w:t xml:space="preserve"> </w:t>
      </w:r>
      <w:r w:rsidR="00416FE8">
        <w:rPr>
          <w:lang w:val="en-CA"/>
        </w:rPr>
        <w:t>F</w:t>
      </w:r>
      <w:r w:rsidR="00890649">
        <w:rPr>
          <w:lang w:val="en-CA"/>
        </w:rPr>
        <w:t>inals</w:t>
      </w:r>
      <w:r w:rsidR="00337C78">
        <w:rPr>
          <w:lang w:val="en-CA"/>
        </w:rPr>
        <w:t xml:space="preserve"> </w:t>
      </w:r>
      <w:r w:rsidR="00416FE8">
        <w:rPr>
          <w:lang w:val="en-CA"/>
        </w:rPr>
        <w:t>R</w:t>
      </w:r>
      <w:r w:rsidR="00337C78">
        <w:rPr>
          <w:lang w:val="en-CA"/>
        </w:rPr>
        <w:t>odeo is comprised of seven major events and four optional novice and junior events.</w:t>
      </w:r>
      <w:r w:rsidR="00FF39EA">
        <w:rPr>
          <w:lang w:val="en-CA"/>
        </w:rPr>
        <w:t xml:space="preserve"> </w:t>
      </w:r>
    </w:p>
    <w:p w:rsidR="00FF39EA" w:rsidRDefault="00FF39EA" w:rsidP="00932CDA">
      <w:pPr>
        <w:pStyle w:val="BodyText"/>
        <w:ind w:left="115" w:right="113" w:firstLine="0"/>
        <w:rPr>
          <w:spacing w:val="-1"/>
        </w:rPr>
      </w:pPr>
    </w:p>
    <w:p w:rsidR="00A345E6" w:rsidRDefault="00A345E6" w:rsidP="00932C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5E6" w:rsidRDefault="00521512" w:rsidP="00932CDA">
      <w:pPr>
        <w:pStyle w:val="BodyText"/>
        <w:ind w:left="115" w:firstLine="0"/>
      </w:pP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t xml:space="preserve"> of the </w:t>
      </w:r>
      <w:r w:rsidR="00416FE8">
        <w:t xml:space="preserve">Event </w:t>
      </w:r>
      <w:r>
        <w:t>Sponsorship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include:</w:t>
      </w:r>
    </w:p>
    <w:p w:rsidR="00A345E6" w:rsidRDefault="00337C78" w:rsidP="00932CDA">
      <w:pPr>
        <w:pStyle w:val="BodyText"/>
        <w:numPr>
          <w:ilvl w:val="0"/>
          <w:numId w:val="1"/>
        </w:numPr>
        <w:tabs>
          <w:tab w:val="left" w:pos="837"/>
        </w:tabs>
        <w:spacing w:before="2" w:line="292" w:lineRule="exact"/>
      </w:pPr>
      <w:r>
        <w:rPr>
          <w:spacing w:val="-1"/>
        </w:rPr>
        <w:t>Implementation of</w:t>
      </w:r>
      <w:r w:rsidR="00521512">
        <w:rPr>
          <w:spacing w:val="2"/>
        </w:rPr>
        <w:t xml:space="preserve"> </w:t>
      </w:r>
      <w:r w:rsidR="00521512">
        <w:t xml:space="preserve">sponsorship </w:t>
      </w:r>
      <w:r w:rsidR="00521512">
        <w:rPr>
          <w:spacing w:val="-1"/>
        </w:rPr>
        <w:t>program:</w:t>
      </w:r>
    </w:p>
    <w:p w:rsidR="00A345E6" w:rsidRDefault="00337C78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1" w:line="276" w:lineRule="exact"/>
        <w:ind w:right="376"/>
      </w:pPr>
      <w:r>
        <w:rPr>
          <w:spacing w:val="-1"/>
        </w:rPr>
        <w:t>D</w:t>
      </w:r>
      <w:r w:rsidR="00521512">
        <w:rPr>
          <w:spacing w:val="-1"/>
        </w:rPr>
        <w:t>evelopment</w:t>
      </w:r>
      <w:r w:rsidR="00521512">
        <w:rPr>
          <w:spacing w:val="38"/>
        </w:rPr>
        <w:t xml:space="preserve"> </w:t>
      </w:r>
      <w:r w:rsidR="00521512">
        <w:rPr>
          <w:spacing w:val="-2"/>
        </w:rPr>
        <w:t>and</w:t>
      </w:r>
      <w:r w:rsidR="00521512">
        <w:rPr>
          <w:spacing w:val="39"/>
        </w:rPr>
        <w:t xml:space="preserve"> </w:t>
      </w:r>
      <w:r w:rsidR="00521512">
        <w:rPr>
          <w:spacing w:val="-1"/>
        </w:rPr>
        <w:t>oversight</w:t>
      </w:r>
      <w:r w:rsidR="00521512">
        <w:rPr>
          <w:spacing w:val="38"/>
        </w:rPr>
        <w:t xml:space="preserve"> </w:t>
      </w:r>
      <w:r w:rsidR="00521512">
        <w:t>of</w:t>
      </w:r>
      <w:r w:rsidR="00521512">
        <w:rPr>
          <w:spacing w:val="37"/>
        </w:rPr>
        <w:t xml:space="preserve"> </w:t>
      </w:r>
      <w:r w:rsidR="00521512">
        <w:rPr>
          <w:spacing w:val="-1"/>
        </w:rPr>
        <w:t>corporate</w:t>
      </w:r>
      <w:r w:rsidR="00521512">
        <w:rPr>
          <w:spacing w:val="37"/>
        </w:rPr>
        <w:t xml:space="preserve"> </w:t>
      </w:r>
      <w:r w:rsidR="00521512">
        <w:t>sponsor</w:t>
      </w:r>
      <w:r w:rsidR="00521512">
        <w:rPr>
          <w:spacing w:val="55"/>
        </w:rPr>
        <w:t xml:space="preserve"> </w:t>
      </w:r>
      <w:r>
        <w:rPr>
          <w:spacing w:val="-1"/>
        </w:rPr>
        <w:t>relationships</w:t>
      </w:r>
      <w:r w:rsidR="00CF50D3">
        <w:rPr>
          <w:spacing w:val="-1"/>
        </w:rPr>
        <w:t xml:space="preserve"> and agreements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line="276" w:lineRule="exact"/>
        <w:ind w:right="376"/>
      </w:pPr>
      <w:r>
        <w:rPr>
          <w:spacing w:val="-1"/>
        </w:rPr>
        <w:t>Scheduling,</w:t>
      </w:r>
      <w:r>
        <w:rPr>
          <w:spacing w:val="57"/>
        </w:rPr>
        <w:t xml:space="preserve"> </w:t>
      </w:r>
      <w:r>
        <w:rPr>
          <w:spacing w:val="-1"/>
        </w:rPr>
        <w:t>coordination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documentation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year-round</w:t>
      </w:r>
      <w:r>
        <w:rPr>
          <w:spacing w:val="56"/>
        </w:rPr>
        <w:t xml:space="preserve"> </w:t>
      </w:r>
      <w:r>
        <w:rPr>
          <w:spacing w:val="-1"/>
        </w:rPr>
        <w:t>communications</w:t>
      </w:r>
      <w:r>
        <w:rPr>
          <w:spacing w:val="57"/>
        </w:rPr>
        <w:t xml:space="preserve"> </w:t>
      </w:r>
      <w:r>
        <w:t>with</w:t>
      </w:r>
      <w:r>
        <w:rPr>
          <w:spacing w:val="99"/>
        </w:rPr>
        <w:t xml:space="preserve"> </w:t>
      </w:r>
      <w:r>
        <w:rPr>
          <w:spacing w:val="-1"/>
        </w:rPr>
        <w:t xml:space="preserve">corporate </w:t>
      </w:r>
      <w:r>
        <w:t>sponsors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line="283" w:lineRule="exact"/>
      </w:pPr>
      <w:r>
        <w:rPr>
          <w:spacing w:val="-1"/>
        </w:rPr>
        <w:t>Actively</w:t>
      </w:r>
      <w:r>
        <w:rPr>
          <w:spacing w:val="-5"/>
        </w:rPr>
        <w:t xml:space="preserve"> </w:t>
      </w:r>
      <w:r>
        <w:rPr>
          <w:spacing w:val="-1"/>
        </w:rPr>
        <w:t>identify,</w:t>
      </w:r>
      <w:r>
        <w:rPr>
          <w:spacing w:val="3"/>
        </w:rPr>
        <w:t xml:space="preserve"> </w:t>
      </w:r>
      <w:r>
        <w:t xml:space="preserve">research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cultivate </w:t>
      </w: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1"/>
        </w:rPr>
        <w:t xml:space="preserve"> </w:t>
      </w:r>
      <w:r w:rsidR="00416FE8">
        <w:rPr>
          <w:spacing w:val="-1"/>
        </w:rPr>
        <w:t>prospective partners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5" w:line="223" w:lineRule="auto"/>
        <w:ind w:right="376"/>
      </w:pPr>
      <w:r>
        <w:rPr>
          <w:spacing w:val="-1"/>
        </w:rPr>
        <w:t>Creation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rPr>
          <w:spacing w:val="-1"/>
        </w:rPr>
        <w:t>materials,</w:t>
      </w:r>
      <w:r>
        <w:rPr>
          <w:spacing w:val="5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letters,</w:t>
      </w:r>
      <w:r w:rsidR="002F4B08">
        <w:rPr>
          <w:spacing w:val="-1"/>
        </w:rPr>
        <w:t xml:space="preserve"> </w:t>
      </w:r>
      <w:r w:rsidR="00416FE8">
        <w:rPr>
          <w:spacing w:val="-1"/>
        </w:rPr>
        <w:t>p</w:t>
      </w:r>
      <w:r w:rsidR="002F4B08">
        <w:t>ower</w:t>
      </w:r>
      <w:r w:rsidR="00416FE8">
        <w:t xml:space="preserve"> p</w:t>
      </w:r>
      <w:r w:rsidR="002F4B08">
        <w:t>oint</w:t>
      </w:r>
      <w:r>
        <w:rPr>
          <w:spacing w:val="5"/>
        </w:rPr>
        <w:t xml:space="preserve"> </w:t>
      </w:r>
      <w:r>
        <w:rPr>
          <w:spacing w:val="-1"/>
        </w:rPr>
        <w:t>presentations,</w:t>
      </w:r>
      <w:r>
        <w:rPr>
          <w:spacing w:val="6"/>
        </w:rPr>
        <w:t xml:space="preserve"> </w:t>
      </w:r>
      <w:r>
        <w:rPr>
          <w:spacing w:val="-1"/>
        </w:rPr>
        <w:t>proposals,</w:t>
      </w:r>
      <w:r>
        <w:rPr>
          <w:spacing w:val="81"/>
        </w:rPr>
        <w:t xml:space="preserve"> </w:t>
      </w:r>
      <w:r>
        <w:rPr>
          <w:spacing w:val="-1"/>
        </w:rPr>
        <w:t>contracts,</w:t>
      </w:r>
      <w:r>
        <w:t xml:space="preserve"> etc.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3" w:line="286" w:lineRule="exact"/>
      </w:pPr>
      <w:r>
        <w:rPr>
          <w:spacing w:val="-1"/>
        </w:rPr>
        <w:t>Fulfillment</w:t>
      </w:r>
      <w:r>
        <w:t xml:space="preserve"> of</w:t>
      </w:r>
      <w:r>
        <w:rPr>
          <w:spacing w:val="-1"/>
        </w:rPr>
        <w:t xml:space="preserve"> all</w:t>
      </w:r>
      <w:r>
        <w:t xml:space="preserve"> sponsorship </w:t>
      </w:r>
      <w:r>
        <w:rPr>
          <w:spacing w:val="-1"/>
        </w:rPr>
        <w:t>deliverables,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signage,</w:t>
      </w:r>
      <w:r>
        <w:t xml:space="preserve"> </w:t>
      </w:r>
      <w:r>
        <w:rPr>
          <w:spacing w:val="-1"/>
        </w:rPr>
        <w:t>tickets,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line="283" w:lineRule="exact"/>
      </w:pPr>
      <w:r>
        <w:t xml:space="preserve">Work with all </w:t>
      </w:r>
      <w:r w:rsidR="00337C78">
        <w:rPr>
          <w:spacing w:val="-1"/>
        </w:rPr>
        <w:t>committee members and partners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fulfillment</w:t>
      </w:r>
      <w:r>
        <w:t xml:space="preserve"> </w:t>
      </w:r>
      <w:r w:rsidR="00126F2F">
        <w:t xml:space="preserve">and activation </w:t>
      </w:r>
      <w:r>
        <w:t>of</w:t>
      </w:r>
      <w:r>
        <w:rPr>
          <w:spacing w:val="2"/>
        </w:rPr>
        <w:t xml:space="preserve"> </w:t>
      </w:r>
      <w:r>
        <w:t xml:space="preserve">sponsorship </w:t>
      </w:r>
      <w:r>
        <w:rPr>
          <w:spacing w:val="-1"/>
        </w:rPr>
        <w:t>agreements</w:t>
      </w:r>
      <w:r w:rsidR="00126F2F">
        <w:rPr>
          <w:spacing w:val="-1"/>
        </w:rPr>
        <w:t xml:space="preserve"> before, during and after event</w:t>
      </w:r>
    </w:p>
    <w:p w:rsidR="00A345E6" w:rsidRDefault="00A345E6" w:rsidP="00932CDA">
      <w:pPr>
        <w:spacing w:line="223" w:lineRule="auto"/>
        <w:sectPr w:rsidR="00A345E6">
          <w:type w:val="continuous"/>
          <w:pgSz w:w="12240" w:h="15840"/>
          <w:pgMar w:top="1080" w:right="920" w:bottom="280" w:left="1180" w:header="720" w:footer="720" w:gutter="0"/>
          <w:cols w:space="720"/>
        </w:sectPr>
      </w:pPr>
    </w:p>
    <w:p w:rsidR="00A345E6" w:rsidRDefault="002F4B08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44" w:line="286" w:lineRule="exact"/>
      </w:pPr>
      <w:r>
        <w:lastRenderedPageBreak/>
        <w:t xml:space="preserve">Advise the </w:t>
      </w:r>
      <w:r w:rsidR="00337C78">
        <w:t>Event Finals</w:t>
      </w:r>
      <w:r>
        <w:t xml:space="preserve"> Marketing Coordinator of website</w:t>
      </w:r>
      <w:r w:rsidR="00521512">
        <w:t xml:space="preserve"> </w:t>
      </w:r>
      <w:r>
        <w:t xml:space="preserve">requirements for </w:t>
      </w:r>
      <w:r w:rsidR="00521512">
        <w:t xml:space="preserve">sponsor </w:t>
      </w:r>
      <w:r w:rsidR="00FA2F15">
        <w:rPr>
          <w:spacing w:val="-1"/>
        </w:rPr>
        <w:t>logos/listings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5" w:line="223" w:lineRule="auto"/>
        <w:ind w:right="114"/>
      </w:pPr>
      <w:r>
        <w:rPr>
          <w:spacing w:val="-1"/>
        </w:rP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sponsors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included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message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marketing</w:t>
      </w:r>
      <w:r>
        <w:rPr>
          <w:spacing w:val="18"/>
        </w:rPr>
        <w:t xml:space="preserve"> </w:t>
      </w:r>
      <w:r>
        <w:rPr>
          <w:spacing w:val="-1"/>
        </w:rPr>
        <w:t>materials,</w:t>
      </w:r>
      <w:r>
        <w:rPr>
          <w:spacing w:val="24"/>
        </w:rPr>
        <w:t xml:space="preserve"> </w:t>
      </w:r>
      <w:r>
        <w:t>including</w:t>
      </w:r>
      <w:r>
        <w:rPr>
          <w:spacing w:val="60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media,</w:t>
      </w:r>
      <w:r>
        <w:t xml:space="preserve">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>releases,</w:t>
      </w:r>
      <w:r>
        <w:t xml:space="preserve"> </w:t>
      </w:r>
      <w:r>
        <w:rPr>
          <w:spacing w:val="-1"/>
        </w:rPr>
        <w:t>etc.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before="5" w:line="292" w:lineRule="exact"/>
      </w:pPr>
      <w:r>
        <w:t xml:space="preserve">Assist with </w:t>
      </w:r>
      <w:r>
        <w:rPr>
          <w:spacing w:val="-1"/>
        </w:rPr>
        <w:t>coordination</w:t>
      </w:r>
      <w:r>
        <w:t xml:space="preserve"> of </w:t>
      </w:r>
      <w:r w:rsidR="00FF39EA">
        <w:rPr>
          <w:spacing w:val="-1"/>
        </w:rPr>
        <w:t>CCA Event Finals Rodeo</w:t>
      </w:r>
      <w:r>
        <w:t xml:space="preserve"> </w:t>
      </w:r>
      <w:r>
        <w:rPr>
          <w:spacing w:val="-1"/>
        </w:rPr>
        <w:t>production</w:t>
      </w:r>
    </w:p>
    <w:p w:rsidR="00A345E6" w:rsidRDefault="00521512" w:rsidP="00932CDA">
      <w:pPr>
        <w:pStyle w:val="BodyText"/>
        <w:numPr>
          <w:ilvl w:val="1"/>
          <w:numId w:val="1"/>
        </w:numPr>
        <w:tabs>
          <w:tab w:val="left" w:pos="1557"/>
        </w:tabs>
        <w:spacing w:line="283" w:lineRule="exact"/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parties</w:t>
      </w:r>
      <w:r>
        <w:t xml:space="preserve"> to </w:t>
      </w:r>
      <w:r>
        <w:rPr>
          <w:spacing w:val="-1"/>
        </w:rPr>
        <w:t>create</w:t>
      </w:r>
      <w:r>
        <w:t xml:space="preserve"> </w:t>
      </w:r>
      <w:r>
        <w:rPr>
          <w:spacing w:val="1"/>
        </w:rPr>
        <w:t>daily</w:t>
      </w:r>
      <w:r>
        <w:rPr>
          <w:spacing w:val="-5"/>
        </w:rPr>
        <w:t xml:space="preserve"> </w:t>
      </w:r>
      <w:r>
        <w:t xml:space="preserve">rodeo </w:t>
      </w:r>
      <w:r>
        <w:rPr>
          <w:spacing w:val="-1"/>
        </w:rPr>
        <w:t>production</w:t>
      </w:r>
      <w:r>
        <w:t xml:space="preserve"> timelines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83" w:lineRule="exact"/>
      </w:pP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FF39EA">
        <w:rPr>
          <w:spacing w:val="-1"/>
        </w:rPr>
        <w:t>Rodeo Uncorked Event</w:t>
      </w:r>
      <w:r>
        <w:rPr>
          <w:spacing w:val="-1"/>
        </w:rPr>
        <w:t>:</w:t>
      </w:r>
    </w:p>
    <w:p w:rsidR="00A345E6" w:rsidRDefault="00FA2F15" w:rsidP="00932CDA">
      <w:pPr>
        <w:pStyle w:val="BodyText"/>
        <w:numPr>
          <w:ilvl w:val="1"/>
          <w:numId w:val="1"/>
        </w:numPr>
        <w:tabs>
          <w:tab w:val="left" w:pos="1557"/>
        </w:tabs>
        <w:spacing w:before="1" w:line="276" w:lineRule="exact"/>
        <w:ind w:right="110"/>
      </w:pPr>
      <w:r>
        <w:rPr>
          <w:spacing w:val="-1"/>
        </w:rPr>
        <w:t>Sponsor and f</w:t>
      </w:r>
      <w:r w:rsidR="00C04B66">
        <w:rPr>
          <w:spacing w:val="-1"/>
        </w:rPr>
        <w:t>an based event held during CCA Event Finals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rPr>
          <w:spacing w:val="-1"/>
        </w:rPr>
        <w:t>Coordinate</w:t>
      </w:r>
      <w:r>
        <w:t xml:space="preserve"> </w:t>
      </w:r>
      <w:r w:rsidR="002F4B08">
        <w:t xml:space="preserve">sponsor </w:t>
      </w:r>
      <w:r>
        <w:rPr>
          <w:spacing w:val="-1"/>
        </w:rPr>
        <w:t>sign</w:t>
      </w:r>
      <w:r>
        <w:t xml:space="preserve"> production </w:t>
      </w:r>
      <w:r>
        <w:rPr>
          <w:spacing w:val="-1"/>
        </w:rPr>
        <w:t>and</w:t>
      </w:r>
      <w:r>
        <w:t xml:space="preserve"> installation </w:t>
      </w:r>
    </w:p>
    <w:p w:rsidR="002F4B08" w:rsidRPr="002F4B08" w:rsidRDefault="00C04B66" w:rsidP="00932CDA">
      <w:pPr>
        <w:pStyle w:val="BodyText"/>
        <w:numPr>
          <w:ilvl w:val="0"/>
          <w:numId w:val="1"/>
        </w:numPr>
        <w:tabs>
          <w:tab w:val="left" w:pos="837"/>
        </w:tabs>
        <w:spacing w:before="1" w:line="293" w:lineRule="exact"/>
        <w:rPr>
          <w:rFonts w:cs="Times New Roman"/>
          <w:sz w:val="19"/>
          <w:szCs w:val="19"/>
        </w:rPr>
      </w:pPr>
      <w:r>
        <w:rPr>
          <w:spacing w:val="-1"/>
        </w:rPr>
        <w:t>Follow CCA Event Finals</w:t>
      </w:r>
      <w:r w:rsidR="00521512">
        <w:rPr>
          <w:spacing w:val="-1"/>
        </w:rPr>
        <w:t xml:space="preserve"> budgets</w:t>
      </w:r>
      <w:r w:rsidR="00521512">
        <w:t xml:space="preserve"> </w:t>
      </w:r>
      <w:r w:rsidR="00521512">
        <w:rPr>
          <w:spacing w:val="-1"/>
        </w:rPr>
        <w:t>and</w:t>
      </w:r>
      <w:r w:rsidR="00521512">
        <w:t xml:space="preserve"> timelines</w:t>
      </w:r>
    </w:p>
    <w:p w:rsidR="00A345E6" w:rsidRDefault="002F4B08" w:rsidP="00932CDA">
      <w:pPr>
        <w:pStyle w:val="BodyText"/>
        <w:tabs>
          <w:tab w:val="left" w:pos="837"/>
        </w:tabs>
        <w:spacing w:before="1" w:line="293" w:lineRule="exact"/>
        <w:ind w:firstLine="0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</w:t>
      </w:r>
    </w:p>
    <w:p w:rsidR="00A345E6" w:rsidRDefault="00521512" w:rsidP="00932CDA">
      <w:pPr>
        <w:pStyle w:val="BodyText"/>
        <w:ind w:left="115" w:firstLine="0"/>
      </w:pPr>
      <w:r>
        <w:rPr>
          <w:spacing w:val="-1"/>
        </w:rPr>
        <w:t>Applicants</w:t>
      </w:r>
      <w:r>
        <w:t xml:space="preserve"> should possess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abilities:</w:t>
      </w:r>
    </w:p>
    <w:p w:rsidR="00932CDA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before="2" w:line="293" w:lineRule="exact"/>
      </w:pPr>
      <w:r>
        <w:rPr>
          <w:spacing w:val="-1"/>
        </w:rPr>
        <w:t>Education:</w:t>
      </w:r>
      <w:r>
        <w:t xml:space="preserve"> </w:t>
      </w:r>
      <w:r w:rsidR="00337C78">
        <w:t>preference will be given to individuals with</w:t>
      </w:r>
    </w:p>
    <w:p w:rsidR="00A345E6" w:rsidRDefault="00932CDA" w:rsidP="00932CDA">
      <w:pPr>
        <w:pStyle w:val="BodyText"/>
        <w:tabs>
          <w:tab w:val="left" w:pos="837"/>
        </w:tabs>
        <w:spacing w:before="2" w:line="293" w:lineRule="exact"/>
      </w:pPr>
      <w:r>
        <w:tab/>
      </w:r>
      <w:r>
        <w:tab/>
      </w:r>
      <w:r>
        <w:tab/>
      </w:r>
      <w:proofErr w:type="gramStart"/>
      <w:r w:rsidR="00521512">
        <w:t>marketing/communications/agriculture</w:t>
      </w:r>
      <w:proofErr w:type="gramEnd"/>
      <w:r w:rsidR="00337C78">
        <w:t xml:space="preserve"> background</w:t>
      </w:r>
    </w:p>
    <w:p w:rsidR="00A345E6" w:rsidRDefault="00220CFB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t>Knowledge and experience in Event Sponsorship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t>Positive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outgoing</w:t>
      </w:r>
      <w:r>
        <w:t xml:space="preserve"> </w:t>
      </w:r>
      <w:r>
        <w:rPr>
          <w:spacing w:val="-1"/>
        </w:rPr>
        <w:t>attitude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before="1" w:line="294" w:lineRule="exact"/>
      </w:pP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verbal</w:t>
      </w:r>
      <w:r>
        <w:t xml:space="preserve"> and written </w:t>
      </w:r>
      <w:r>
        <w:rPr>
          <w:spacing w:val="-1"/>
        </w:rPr>
        <w:t>communication</w:t>
      </w:r>
      <w:r>
        <w:t xml:space="preserve"> skills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rPr>
          <w:spacing w:val="-1"/>
        </w:rPr>
        <w:t>Self-starter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player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oriented and</w:t>
      </w:r>
      <w:r>
        <w:t xml:space="preserve"> strong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skills</w:t>
      </w:r>
    </w:p>
    <w:p w:rsidR="00A345E6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rPr>
          <w:spacing w:val="-1"/>
        </w:rPr>
        <w:t>Proficient</w:t>
      </w:r>
      <w:r>
        <w:t xml:space="preserve"> in </w:t>
      </w:r>
      <w:r>
        <w:rPr>
          <w:spacing w:val="-1"/>
        </w:rPr>
        <w:t>Microsoft</w:t>
      </w:r>
      <w:r>
        <w:rPr>
          <w:spacing w:val="3"/>
        </w:rPr>
        <w:t xml:space="preserve"> </w:t>
      </w:r>
      <w:r>
        <w:t xml:space="preserve">Word, </w:t>
      </w:r>
      <w:r>
        <w:rPr>
          <w:spacing w:val="-1"/>
        </w:rPr>
        <w:t>Excel</w:t>
      </w:r>
      <w:r>
        <w:t xml:space="preserve"> and </w:t>
      </w:r>
      <w:r>
        <w:rPr>
          <w:spacing w:val="-1"/>
        </w:rPr>
        <w:t>PowerPoint</w:t>
      </w:r>
    </w:p>
    <w:p w:rsidR="00A345E6" w:rsidRPr="00220CFB" w:rsidRDefault="00521512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t>Adobe</w:t>
      </w:r>
      <w:r>
        <w:rPr>
          <w:spacing w:val="-2"/>
        </w:rPr>
        <w:t xml:space="preserve"> </w:t>
      </w:r>
      <w:r>
        <w:rPr>
          <w:spacing w:val="-1"/>
        </w:rPr>
        <w:t xml:space="preserve">Creative </w:t>
      </w:r>
      <w:r>
        <w:t>Suite</w:t>
      </w:r>
      <w:r>
        <w:rPr>
          <w:spacing w:val="-1"/>
        </w:rPr>
        <w:t xml:space="preserve"> experience preferred</w:t>
      </w:r>
    </w:p>
    <w:p w:rsidR="00220CFB" w:rsidRDefault="00220CFB" w:rsidP="00932CDA">
      <w:pPr>
        <w:pStyle w:val="BodyText"/>
        <w:numPr>
          <w:ilvl w:val="0"/>
          <w:numId w:val="1"/>
        </w:numPr>
        <w:tabs>
          <w:tab w:val="left" w:pos="837"/>
        </w:tabs>
        <w:spacing w:line="293" w:lineRule="exact"/>
      </w:pPr>
      <w:r>
        <w:rPr>
          <w:spacing w:val="-1"/>
        </w:rPr>
        <w:t>Be Safe Places Certified</w:t>
      </w:r>
    </w:p>
    <w:p w:rsidR="00A345E6" w:rsidRDefault="00A345E6" w:rsidP="00932CD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345E6" w:rsidRPr="00932CDA" w:rsidRDefault="00521512" w:rsidP="00932CDA">
      <w:pPr>
        <w:pStyle w:val="BodyText"/>
        <w:ind w:left="115" w:right="120" w:firstLine="0"/>
        <w:jc w:val="both"/>
        <w:rPr>
          <w:rFonts w:cs="Times New Roman"/>
        </w:rPr>
      </w:pPr>
      <w:r w:rsidRPr="00932CDA">
        <w:rPr>
          <w:rFonts w:cs="Times New Roman"/>
          <w:spacing w:val="-1"/>
        </w:rPr>
        <w:t>Individuals</w:t>
      </w:r>
      <w:r w:rsidRPr="00932CDA">
        <w:rPr>
          <w:rFonts w:cs="Times New Roman"/>
          <w:spacing w:val="20"/>
        </w:rPr>
        <w:t xml:space="preserve"> </w:t>
      </w:r>
      <w:r w:rsidRPr="00932CDA">
        <w:rPr>
          <w:rFonts w:cs="Times New Roman"/>
          <w:spacing w:val="-1"/>
        </w:rPr>
        <w:t>interested</w:t>
      </w:r>
      <w:r w:rsidRPr="00932CDA">
        <w:rPr>
          <w:rFonts w:cs="Times New Roman"/>
          <w:spacing w:val="18"/>
        </w:rPr>
        <w:t xml:space="preserve"> </w:t>
      </w:r>
      <w:r w:rsidRPr="00932CDA">
        <w:rPr>
          <w:rFonts w:cs="Times New Roman"/>
        </w:rPr>
        <w:t>in</w:t>
      </w:r>
      <w:r w:rsidRPr="00932CDA">
        <w:rPr>
          <w:rFonts w:cs="Times New Roman"/>
          <w:spacing w:val="21"/>
        </w:rPr>
        <w:t xml:space="preserve"> </w:t>
      </w:r>
      <w:r w:rsidR="00217890">
        <w:rPr>
          <w:rFonts w:cs="Times New Roman"/>
          <w:spacing w:val="21"/>
        </w:rPr>
        <w:t xml:space="preserve">a </w:t>
      </w:r>
      <w:r w:rsidRPr="00932CDA">
        <w:rPr>
          <w:rFonts w:cs="Times New Roman"/>
        </w:rPr>
        <w:t>rewarding</w:t>
      </w:r>
      <w:r w:rsidRPr="00932CDA">
        <w:rPr>
          <w:rFonts w:cs="Times New Roman"/>
          <w:spacing w:val="17"/>
        </w:rPr>
        <w:t xml:space="preserve"> </w:t>
      </w:r>
      <w:r w:rsidR="00890649" w:rsidRPr="00932CDA">
        <w:rPr>
          <w:rFonts w:cs="Times New Roman"/>
          <w:spacing w:val="17"/>
        </w:rPr>
        <w:t xml:space="preserve">experience with the CCA </w:t>
      </w:r>
      <w:r w:rsidR="00932CDA">
        <w:rPr>
          <w:rFonts w:cs="Times New Roman"/>
          <w:spacing w:val="17"/>
        </w:rPr>
        <w:t xml:space="preserve">Event </w:t>
      </w:r>
      <w:r w:rsidR="00890649" w:rsidRPr="00932CDA">
        <w:rPr>
          <w:rFonts w:cs="Times New Roman"/>
          <w:spacing w:val="17"/>
        </w:rPr>
        <w:t>Finals</w:t>
      </w:r>
      <w:r w:rsidR="00932CDA">
        <w:rPr>
          <w:rFonts w:cs="Times New Roman"/>
          <w:spacing w:val="17"/>
        </w:rPr>
        <w:t xml:space="preserve"> Rodeo</w:t>
      </w:r>
      <w:r w:rsidR="00890649" w:rsidRPr="00932CDA">
        <w:rPr>
          <w:rFonts w:cs="Times New Roman"/>
          <w:spacing w:val="17"/>
        </w:rPr>
        <w:t xml:space="preserve"> </w:t>
      </w:r>
      <w:r w:rsidR="00F62C1B" w:rsidRPr="00932CDA">
        <w:rPr>
          <w:rFonts w:cs="Times New Roman"/>
          <w:spacing w:val="-1"/>
        </w:rPr>
        <w:t xml:space="preserve">must </w:t>
      </w:r>
      <w:r w:rsidR="00932CDA" w:rsidRPr="00932CDA">
        <w:rPr>
          <w:rFonts w:cs="Times New Roman"/>
          <w:spacing w:val="-1"/>
        </w:rPr>
        <w:t xml:space="preserve">submit </w:t>
      </w:r>
      <w:r w:rsidR="00932CDA" w:rsidRPr="00932CDA">
        <w:rPr>
          <w:rFonts w:cs="Times New Roman"/>
          <w:spacing w:val="18"/>
        </w:rPr>
        <w:t>(</w:t>
      </w:r>
      <w:r w:rsidRPr="00932CDA">
        <w:rPr>
          <w:rFonts w:cs="Times New Roman"/>
          <w:spacing w:val="-1"/>
        </w:rPr>
        <w:t>via</w:t>
      </w:r>
      <w:r w:rsidRPr="00932CDA">
        <w:rPr>
          <w:rFonts w:cs="Times New Roman"/>
        </w:rPr>
        <w:t xml:space="preserve"> e-mail</w:t>
      </w:r>
      <w:r w:rsidR="00890649" w:rsidRPr="00932CDA">
        <w:rPr>
          <w:rFonts w:cs="Times New Roman"/>
        </w:rPr>
        <w:t xml:space="preserve"> or drop off</w:t>
      </w:r>
      <w:r w:rsidRPr="00932CDA">
        <w:rPr>
          <w:rFonts w:cs="Times New Roman"/>
        </w:rPr>
        <w:t>)</w:t>
      </w:r>
      <w:r w:rsidRPr="00932CDA">
        <w:rPr>
          <w:rFonts w:cs="Times New Roman"/>
          <w:spacing w:val="1"/>
        </w:rPr>
        <w:t xml:space="preserve"> </w:t>
      </w:r>
      <w:r w:rsidRPr="00932CDA">
        <w:rPr>
          <w:rFonts w:cs="Times New Roman"/>
          <w:spacing w:val="-1"/>
        </w:rPr>
        <w:t>cover</w:t>
      </w:r>
      <w:r w:rsidRPr="00932CDA">
        <w:rPr>
          <w:rFonts w:cs="Times New Roman"/>
        </w:rPr>
        <w:t xml:space="preserve"> </w:t>
      </w:r>
      <w:r w:rsidRPr="00932CDA">
        <w:rPr>
          <w:rFonts w:cs="Times New Roman"/>
          <w:spacing w:val="-1"/>
        </w:rPr>
        <w:t>letter,</w:t>
      </w:r>
      <w:r w:rsidRPr="00932CDA">
        <w:rPr>
          <w:rFonts w:cs="Times New Roman"/>
        </w:rPr>
        <w:t xml:space="preserve"> </w:t>
      </w:r>
      <w:r w:rsidRPr="00932CDA">
        <w:rPr>
          <w:rFonts w:cs="Times New Roman"/>
          <w:spacing w:val="-1"/>
        </w:rPr>
        <w:t>resume</w:t>
      </w:r>
      <w:r w:rsidR="00657448">
        <w:rPr>
          <w:rFonts w:cs="Times New Roman"/>
          <w:spacing w:val="-1"/>
        </w:rPr>
        <w:t>, contract proposal</w:t>
      </w:r>
      <w:r w:rsidR="00217890">
        <w:rPr>
          <w:rFonts w:cs="Times New Roman"/>
          <w:spacing w:val="-1"/>
        </w:rPr>
        <w:t xml:space="preserve"> and</w:t>
      </w:r>
      <w:r w:rsidRPr="00932CDA">
        <w:rPr>
          <w:rFonts w:cs="Times New Roman"/>
        </w:rPr>
        <w:t xml:space="preserve"> list of </w:t>
      </w:r>
      <w:r w:rsidRPr="00932CDA">
        <w:rPr>
          <w:rFonts w:cs="Times New Roman"/>
          <w:spacing w:val="-1"/>
        </w:rPr>
        <w:t>references</w:t>
      </w:r>
      <w:r w:rsidR="00F62C1B" w:rsidRPr="00932CDA">
        <w:rPr>
          <w:rFonts w:cs="Times New Roman"/>
        </w:rPr>
        <w:t xml:space="preserve"> no later than Thursday May 11, 2017 </w:t>
      </w:r>
      <w:r w:rsidRPr="00932CDA">
        <w:rPr>
          <w:rFonts w:cs="Times New Roman"/>
        </w:rPr>
        <w:t>to:</w:t>
      </w:r>
    </w:p>
    <w:p w:rsidR="00890649" w:rsidRPr="00932CDA" w:rsidRDefault="00F62C1B" w:rsidP="00932CDA">
      <w:pPr>
        <w:pStyle w:val="BodyText"/>
        <w:spacing w:before="209"/>
        <w:ind w:right="6913" w:firstLine="0"/>
        <w:jc w:val="both"/>
        <w:rPr>
          <w:rFonts w:cs="Times New Roman"/>
          <w:spacing w:val="29"/>
        </w:rPr>
      </w:pPr>
      <w:r w:rsidRPr="00932CDA">
        <w:rPr>
          <w:rFonts w:cs="Times New Roman"/>
        </w:rPr>
        <w:t>Community Services</w:t>
      </w:r>
    </w:p>
    <w:p w:rsidR="00A345E6" w:rsidRPr="00932CDA" w:rsidRDefault="00F62C1B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CDA">
        <w:rPr>
          <w:rFonts w:ascii="Times New Roman" w:hAnsi="Times New Roman" w:cs="Times New Roman"/>
          <w:sz w:val="24"/>
          <w:szCs w:val="24"/>
        </w:rPr>
        <w:t xml:space="preserve">C/O </w:t>
      </w:r>
      <w:r w:rsidR="00890649" w:rsidRPr="00932CDA">
        <w:rPr>
          <w:rFonts w:ascii="Times New Roman" w:hAnsi="Times New Roman" w:cs="Times New Roman"/>
          <w:sz w:val="24"/>
          <w:szCs w:val="24"/>
        </w:rPr>
        <w:t xml:space="preserve">Finance Chair – Canadian Cowboys Association Event Finals Committee </w:t>
      </w:r>
      <w:r w:rsidR="00521512" w:rsidRPr="00932CD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A345E6" w:rsidRPr="00932CDA" w:rsidRDefault="00890649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CDA">
        <w:rPr>
          <w:rFonts w:ascii="Times New Roman" w:hAnsi="Times New Roman" w:cs="Times New Roman"/>
          <w:sz w:val="24"/>
          <w:szCs w:val="24"/>
        </w:rPr>
        <w:t xml:space="preserve"> 177 1</w:t>
      </w:r>
      <w:r w:rsidRPr="00932C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2CDA">
        <w:rPr>
          <w:rFonts w:ascii="Times New Roman" w:hAnsi="Times New Roman" w:cs="Times New Roman"/>
          <w:sz w:val="24"/>
          <w:szCs w:val="24"/>
        </w:rPr>
        <w:t xml:space="preserve"> Ave NE – City Hall</w:t>
      </w:r>
    </w:p>
    <w:p w:rsidR="00890649" w:rsidRPr="00932CDA" w:rsidRDefault="00890649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CDA">
        <w:rPr>
          <w:rFonts w:ascii="Times New Roman" w:hAnsi="Times New Roman" w:cs="Times New Roman"/>
          <w:sz w:val="24"/>
          <w:szCs w:val="24"/>
        </w:rPr>
        <w:t>Swift Current, SK</w:t>
      </w:r>
    </w:p>
    <w:p w:rsidR="00890649" w:rsidRPr="00932CDA" w:rsidRDefault="00890649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CDA">
        <w:rPr>
          <w:rFonts w:ascii="Times New Roman" w:hAnsi="Times New Roman" w:cs="Times New Roman"/>
          <w:sz w:val="24"/>
          <w:szCs w:val="24"/>
        </w:rPr>
        <w:t>S9H 3W1</w:t>
      </w:r>
    </w:p>
    <w:p w:rsidR="00A345E6" w:rsidRPr="00932CDA" w:rsidRDefault="00890649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CDA">
        <w:rPr>
          <w:rFonts w:ascii="Times New Roman" w:hAnsi="Times New Roman" w:cs="Times New Roman"/>
          <w:sz w:val="24"/>
          <w:szCs w:val="24"/>
        </w:rPr>
        <w:t>306-778-2787</w:t>
      </w:r>
    </w:p>
    <w:p w:rsidR="00A345E6" w:rsidRPr="00932CDA" w:rsidRDefault="00477A33" w:rsidP="00932CDA">
      <w:pPr>
        <w:ind w:left="116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2C1B" w:rsidRPr="00932CDA">
          <w:rPr>
            <w:rStyle w:val="Hyperlink"/>
            <w:rFonts w:ascii="Times New Roman" w:hAnsi="Times New Roman" w:cs="Times New Roman"/>
            <w:sz w:val="24"/>
            <w:szCs w:val="24"/>
            <w:u w:color="0000FF"/>
          </w:rPr>
          <w:t>communityservices@swiftcurrent.ca</w:t>
        </w:r>
      </w:hyperlink>
    </w:p>
    <w:p w:rsidR="00A345E6" w:rsidRPr="00932CDA" w:rsidRDefault="00A345E6" w:rsidP="00932CDA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5E6" w:rsidRPr="00932CDA" w:rsidRDefault="00521512" w:rsidP="00932CDA">
      <w:pPr>
        <w:pStyle w:val="BodyText"/>
        <w:spacing w:before="70" w:line="239" w:lineRule="auto"/>
        <w:ind w:left="115" w:right="113" w:firstLine="0"/>
        <w:jc w:val="both"/>
        <w:rPr>
          <w:rFonts w:cs="Times New Roman"/>
        </w:rPr>
      </w:pPr>
      <w:r w:rsidRPr="00932CDA">
        <w:rPr>
          <w:rFonts w:cs="Times New Roman"/>
        </w:rPr>
        <w:t>Any</w:t>
      </w:r>
      <w:r w:rsidRPr="00932CDA">
        <w:rPr>
          <w:rFonts w:cs="Times New Roman"/>
          <w:spacing w:val="9"/>
        </w:rPr>
        <w:t xml:space="preserve"> </w:t>
      </w:r>
      <w:r w:rsidRPr="00932CDA">
        <w:rPr>
          <w:rFonts w:cs="Times New Roman"/>
        </w:rPr>
        <w:t>individual</w:t>
      </w:r>
      <w:r w:rsidRPr="00932CDA">
        <w:rPr>
          <w:rFonts w:cs="Times New Roman"/>
          <w:spacing w:val="17"/>
        </w:rPr>
        <w:t xml:space="preserve"> </w:t>
      </w:r>
      <w:r w:rsidRPr="00932CDA">
        <w:rPr>
          <w:rFonts w:cs="Times New Roman"/>
        </w:rPr>
        <w:t>who</w:t>
      </w:r>
      <w:r w:rsidRPr="00932CDA">
        <w:rPr>
          <w:rFonts w:cs="Times New Roman"/>
          <w:spacing w:val="13"/>
        </w:rPr>
        <w:t xml:space="preserve"> </w:t>
      </w:r>
      <w:r w:rsidRPr="00932CDA">
        <w:rPr>
          <w:rFonts w:cs="Times New Roman"/>
        </w:rPr>
        <w:t>do</w:t>
      </w:r>
      <w:r w:rsidR="007C265D">
        <w:rPr>
          <w:rFonts w:cs="Times New Roman"/>
        </w:rPr>
        <w:t>es</w:t>
      </w:r>
      <w:r w:rsidRPr="00932CDA">
        <w:rPr>
          <w:rFonts w:cs="Times New Roman"/>
          <w:spacing w:val="14"/>
        </w:rPr>
        <w:t xml:space="preserve"> </w:t>
      </w:r>
      <w:r w:rsidRPr="00932CDA">
        <w:rPr>
          <w:rFonts w:cs="Times New Roman"/>
        </w:rPr>
        <w:t>not</w:t>
      </w:r>
      <w:r w:rsidRPr="00932CDA">
        <w:rPr>
          <w:rFonts w:cs="Times New Roman"/>
          <w:spacing w:val="14"/>
        </w:rPr>
        <w:t xml:space="preserve"> </w:t>
      </w:r>
      <w:r w:rsidRPr="00932CDA">
        <w:rPr>
          <w:rFonts w:cs="Times New Roman"/>
        </w:rPr>
        <w:t>submit</w:t>
      </w:r>
      <w:r w:rsidRPr="00932CDA">
        <w:rPr>
          <w:rFonts w:cs="Times New Roman"/>
          <w:spacing w:val="14"/>
        </w:rPr>
        <w:t xml:space="preserve"> </w:t>
      </w:r>
      <w:r>
        <w:rPr>
          <w:rFonts w:cs="Times New Roman"/>
          <w:spacing w:val="14"/>
        </w:rPr>
        <w:t>a c</w:t>
      </w:r>
      <w:r w:rsidRPr="00932CDA">
        <w:rPr>
          <w:rFonts w:cs="Times New Roman"/>
          <w:spacing w:val="-1"/>
        </w:rPr>
        <w:t>over</w:t>
      </w:r>
      <w:r w:rsidRPr="00932CDA">
        <w:rPr>
          <w:rFonts w:cs="Times New Roman"/>
          <w:spacing w:val="13"/>
        </w:rPr>
        <w:t xml:space="preserve"> </w:t>
      </w:r>
      <w:r w:rsidRPr="00932CDA">
        <w:rPr>
          <w:rFonts w:cs="Times New Roman"/>
        </w:rPr>
        <w:t>letter,</w:t>
      </w:r>
      <w:r w:rsidRPr="00932CDA">
        <w:rPr>
          <w:rFonts w:cs="Times New Roman"/>
          <w:spacing w:val="14"/>
        </w:rPr>
        <w:t xml:space="preserve"> </w:t>
      </w:r>
      <w:r w:rsidRPr="00932CDA">
        <w:rPr>
          <w:rFonts w:cs="Times New Roman"/>
          <w:spacing w:val="-1"/>
        </w:rPr>
        <w:t>resume,</w:t>
      </w:r>
      <w:r>
        <w:rPr>
          <w:rFonts w:cs="Times New Roman"/>
          <w:spacing w:val="-1"/>
        </w:rPr>
        <w:t xml:space="preserve"> contract proposal</w:t>
      </w:r>
      <w:r w:rsidRPr="00932CDA">
        <w:rPr>
          <w:rFonts w:cs="Times New Roman"/>
          <w:spacing w:val="14"/>
        </w:rPr>
        <w:t xml:space="preserve"> </w:t>
      </w:r>
      <w:r w:rsidRPr="00932CDA">
        <w:rPr>
          <w:rFonts w:cs="Times New Roman"/>
        </w:rPr>
        <w:t>and</w:t>
      </w:r>
      <w:r w:rsidRPr="00932CDA">
        <w:rPr>
          <w:rFonts w:cs="Times New Roman"/>
          <w:spacing w:val="54"/>
        </w:rPr>
        <w:t xml:space="preserve"> </w:t>
      </w:r>
      <w:r w:rsidRPr="00932CDA">
        <w:rPr>
          <w:rFonts w:cs="Times New Roman"/>
        </w:rPr>
        <w:t>list</w:t>
      </w:r>
      <w:r w:rsidRPr="00932CDA">
        <w:rPr>
          <w:rFonts w:cs="Times New Roman"/>
          <w:spacing w:val="5"/>
        </w:rPr>
        <w:t xml:space="preserve"> </w:t>
      </w:r>
      <w:r w:rsidRPr="00932CDA">
        <w:rPr>
          <w:rFonts w:cs="Times New Roman"/>
        </w:rPr>
        <w:t>of</w:t>
      </w:r>
      <w:r w:rsidRPr="00932CDA">
        <w:rPr>
          <w:rFonts w:cs="Times New Roman"/>
          <w:spacing w:val="3"/>
        </w:rPr>
        <w:t xml:space="preserve"> </w:t>
      </w:r>
      <w:r w:rsidRPr="00932CDA">
        <w:rPr>
          <w:rFonts w:cs="Times New Roman"/>
          <w:spacing w:val="-1"/>
        </w:rPr>
        <w:t>references</w:t>
      </w:r>
      <w:r w:rsidRPr="00932CDA">
        <w:rPr>
          <w:rFonts w:cs="Times New Roman"/>
          <w:spacing w:val="3"/>
        </w:rPr>
        <w:t xml:space="preserve"> </w:t>
      </w:r>
      <w:r w:rsidRPr="00932CDA">
        <w:rPr>
          <w:rFonts w:cs="Times New Roman"/>
        </w:rPr>
        <w:t>will</w:t>
      </w:r>
      <w:r w:rsidRPr="00932CDA">
        <w:rPr>
          <w:rFonts w:cs="Times New Roman"/>
          <w:spacing w:val="6"/>
        </w:rPr>
        <w:t xml:space="preserve"> </w:t>
      </w:r>
      <w:r w:rsidRPr="00521512">
        <w:rPr>
          <w:rFonts w:cs="Times New Roman"/>
        </w:rPr>
        <w:t>not</w:t>
      </w:r>
      <w:r>
        <w:rPr>
          <w:rFonts w:cs="Times New Roman"/>
          <w:spacing w:val="4"/>
        </w:rPr>
        <w:t xml:space="preserve"> </w:t>
      </w:r>
      <w:r w:rsidRPr="00932CDA">
        <w:rPr>
          <w:rFonts w:cs="Times New Roman"/>
        </w:rPr>
        <w:t>be</w:t>
      </w:r>
      <w:r w:rsidRPr="00932CDA">
        <w:rPr>
          <w:rFonts w:cs="Times New Roman"/>
          <w:spacing w:val="3"/>
        </w:rPr>
        <w:t xml:space="preserve"> </w:t>
      </w:r>
      <w:r w:rsidRPr="00932CDA">
        <w:rPr>
          <w:rFonts w:cs="Times New Roman"/>
          <w:spacing w:val="-1"/>
        </w:rPr>
        <w:t>considered</w:t>
      </w:r>
      <w:r w:rsidRPr="00932CDA">
        <w:rPr>
          <w:rFonts w:cs="Times New Roman"/>
          <w:spacing w:val="6"/>
        </w:rPr>
        <w:t xml:space="preserve"> </w:t>
      </w:r>
      <w:r w:rsidRPr="00932CDA">
        <w:rPr>
          <w:rFonts w:cs="Times New Roman"/>
        </w:rPr>
        <w:t>for</w:t>
      </w:r>
      <w:r w:rsidRPr="00932CDA">
        <w:rPr>
          <w:rFonts w:cs="Times New Roman"/>
          <w:spacing w:val="3"/>
        </w:rPr>
        <w:t xml:space="preserve"> </w:t>
      </w:r>
      <w:r w:rsidRPr="00932CDA">
        <w:rPr>
          <w:rFonts w:cs="Times New Roman"/>
        </w:rPr>
        <w:t>the</w:t>
      </w:r>
      <w:r w:rsidRPr="00932CDA">
        <w:rPr>
          <w:rFonts w:cs="Times New Roman"/>
          <w:spacing w:val="6"/>
        </w:rPr>
        <w:t xml:space="preserve"> </w:t>
      </w:r>
      <w:r w:rsidRPr="00932CDA">
        <w:rPr>
          <w:rFonts w:cs="Times New Roman"/>
        </w:rPr>
        <w:t>position.</w:t>
      </w:r>
      <w:r w:rsidRPr="00932CDA">
        <w:rPr>
          <w:rFonts w:cs="Times New Roman"/>
          <w:spacing w:val="5"/>
        </w:rPr>
        <w:t xml:space="preserve"> </w:t>
      </w:r>
      <w:r w:rsidR="002F4B08" w:rsidRPr="00932CDA">
        <w:rPr>
          <w:rFonts w:cs="Times New Roman"/>
          <w:spacing w:val="5"/>
        </w:rPr>
        <w:t>We thank all applicants</w:t>
      </w:r>
      <w:r w:rsidR="00217890">
        <w:rPr>
          <w:rFonts w:cs="Times New Roman"/>
          <w:spacing w:val="5"/>
        </w:rPr>
        <w:t>,</w:t>
      </w:r>
      <w:r w:rsidR="002F4B08" w:rsidRPr="00932CDA">
        <w:rPr>
          <w:rFonts w:cs="Times New Roman"/>
          <w:spacing w:val="5"/>
        </w:rPr>
        <w:t xml:space="preserve"> however</w:t>
      </w:r>
      <w:r w:rsidR="00217890">
        <w:rPr>
          <w:rFonts w:cs="Times New Roman"/>
          <w:spacing w:val="5"/>
        </w:rPr>
        <w:t>,</w:t>
      </w:r>
      <w:r w:rsidR="002F4B08" w:rsidRPr="00932CDA">
        <w:rPr>
          <w:rFonts w:cs="Times New Roman"/>
          <w:spacing w:val="5"/>
        </w:rPr>
        <w:t xml:space="preserve"> only those candidates selected for further consideration will be contacted. </w:t>
      </w:r>
    </w:p>
    <w:sectPr w:rsidR="00A345E6" w:rsidRPr="00932CDA">
      <w:pgSz w:w="12240" w:h="15840"/>
      <w:pgMar w:top="11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5A4"/>
    <w:multiLevelType w:val="hybridMultilevel"/>
    <w:tmpl w:val="5A805752"/>
    <w:lvl w:ilvl="0" w:tplc="629422B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2D86EFA0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hint="default"/>
        <w:sz w:val="24"/>
        <w:szCs w:val="24"/>
      </w:rPr>
    </w:lvl>
    <w:lvl w:ilvl="2" w:tplc="8F1ED834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CDE2DEA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14E4E71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7D6AA94C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3796E73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910020FC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B464020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E6"/>
    <w:rsid w:val="00043AF4"/>
    <w:rsid w:val="00050FF0"/>
    <w:rsid w:val="00126F2F"/>
    <w:rsid w:val="00157D56"/>
    <w:rsid w:val="001C1336"/>
    <w:rsid w:val="00217890"/>
    <w:rsid w:val="00220CFB"/>
    <w:rsid w:val="002F4B08"/>
    <w:rsid w:val="00337C78"/>
    <w:rsid w:val="00416FE8"/>
    <w:rsid w:val="00477A33"/>
    <w:rsid w:val="00487861"/>
    <w:rsid w:val="00521512"/>
    <w:rsid w:val="00657448"/>
    <w:rsid w:val="007C265D"/>
    <w:rsid w:val="0084754D"/>
    <w:rsid w:val="00890649"/>
    <w:rsid w:val="008E510F"/>
    <w:rsid w:val="00932CDA"/>
    <w:rsid w:val="00A345E6"/>
    <w:rsid w:val="00C04B66"/>
    <w:rsid w:val="00C955D2"/>
    <w:rsid w:val="00CF50D3"/>
    <w:rsid w:val="00F62C1B"/>
    <w:rsid w:val="00FA2F15"/>
    <w:rsid w:val="00FF39E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203A5-0078-4C03-BEC7-1ACA637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7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6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ervices@swiftcurren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OF TEXAS FAIR &amp; RODEO</vt:lpstr>
    </vt:vector>
  </TitlesOfParts>
  <Company>City of Swift Current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OF TEXAS FAIR &amp; RODEO</dc:title>
  <dc:creator>Preferred Customer</dc:creator>
  <cp:lastModifiedBy>Nicole Spenst</cp:lastModifiedBy>
  <cp:revision>17</cp:revision>
  <cp:lastPrinted>2017-04-27T21:26:00Z</cp:lastPrinted>
  <dcterms:created xsi:type="dcterms:W3CDTF">2017-04-24T23:07:00Z</dcterms:created>
  <dcterms:modified xsi:type="dcterms:W3CDTF">2017-04-28T21:05:00Z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2017-04-24T00:00:00Z</vt:filetime>
  </property>
</Properties>
</file>