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2273" w14:textId="77777777" w:rsidR="00EC2F37" w:rsidRPr="00EC2F37" w:rsidRDefault="00EC2F37" w:rsidP="00EC2F37">
      <w:pPr>
        <w:spacing w:after="0"/>
        <w:jc w:val="center"/>
        <w:rPr>
          <w:rFonts w:ascii="Rockwell" w:hAnsi="Rockwell"/>
          <w:b/>
          <w:color w:val="0060A8"/>
          <w:sz w:val="120"/>
          <w:szCs w:val="120"/>
        </w:rPr>
      </w:pPr>
      <w:r w:rsidRPr="00EC2F37">
        <w:rPr>
          <w:rFonts w:ascii="Rockwell" w:hAnsi="Rockwell"/>
          <w:b/>
          <w:color w:val="0060A8"/>
          <w:sz w:val="120"/>
          <w:szCs w:val="120"/>
        </w:rPr>
        <w:t>LADI</w:t>
      </w:r>
      <w:bookmarkStart w:id="0" w:name="_GoBack"/>
      <w:bookmarkEnd w:id="0"/>
      <w:r w:rsidRPr="00EC2F37">
        <w:rPr>
          <w:rFonts w:ascii="Rockwell" w:hAnsi="Rockwell"/>
          <w:b/>
          <w:color w:val="0060A8"/>
          <w:sz w:val="120"/>
          <w:szCs w:val="120"/>
        </w:rPr>
        <w:t xml:space="preserve">ES </w:t>
      </w:r>
    </w:p>
    <w:p w14:paraId="00AD96C0" w14:textId="5B81ED8D" w:rsidR="00687F7C" w:rsidRPr="00EC2F37" w:rsidRDefault="00C150A2" w:rsidP="00EC2F37">
      <w:pPr>
        <w:spacing w:after="0"/>
        <w:jc w:val="center"/>
        <w:rPr>
          <w:rFonts w:ascii="Rockwell" w:hAnsi="Rockwell"/>
          <w:b/>
          <w:color w:val="0060A8"/>
          <w:sz w:val="120"/>
          <w:szCs w:val="120"/>
        </w:rPr>
      </w:pPr>
      <w:r w:rsidRPr="00EC2F37">
        <w:rPr>
          <w:rFonts w:ascii="Rockwell" w:hAnsi="Rockwell"/>
          <w:b/>
          <w:color w:val="0060A8"/>
          <w:sz w:val="120"/>
          <w:szCs w:val="120"/>
        </w:rPr>
        <w:t>BARREL</w:t>
      </w:r>
      <w:r w:rsidR="00EC2F37" w:rsidRPr="00EC2F37">
        <w:rPr>
          <w:rFonts w:ascii="Rockwell" w:hAnsi="Rockwell"/>
          <w:b/>
          <w:color w:val="0060A8"/>
          <w:sz w:val="120"/>
          <w:szCs w:val="120"/>
        </w:rPr>
        <w:t xml:space="preserve"> </w:t>
      </w:r>
      <w:r w:rsidRPr="00EC2F37">
        <w:rPr>
          <w:rFonts w:ascii="Rockwell" w:hAnsi="Rockwell"/>
          <w:b/>
          <w:color w:val="0060A8"/>
          <w:sz w:val="120"/>
          <w:szCs w:val="120"/>
        </w:rPr>
        <w:t>REP</w:t>
      </w:r>
      <w:r w:rsidR="00EC2F37" w:rsidRPr="00EC2F37">
        <w:rPr>
          <w:rFonts w:ascii="Rockwell" w:hAnsi="Rockwell"/>
          <w:b/>
          <w:color w:val="0060A8"/>
          <w:sz w:val="120"/>
          <w:szCs w:val="120"/>
        </w:rPr>
        <w:t>:</w:t>
      </w:r>
    </w:p>
    <w:p w14:paraId="6D49BDCF" w14:textId="686F20BA" w:rsidR="00EC2F37" w:rsidRPr="00EC2F37" w:rsidRDefault="00EC2F37" w:rsidP="00266E23">
      <w:pPr>
        <w:spacing w:after="0"/>
        <w:jc w:val="center"/>
        <w:rPr>
          <w:rFonts w:ascii="Rockwell" w:hAnsi="Rockwell"/>
          <w:b/>
          <w:color w:val="0060A8"/>
          <w:sz w:val="120"/>
          <w:szCs w:val="120"/>
        </w:rPr>
      </w:pPr>
    </w:p>
    <w:p w14:paraId="314E8872" w14:textId="77777777" w:rsidR="00EC2F37" w:rsidRPr="00EC2F37" w:rsidRDefault="00EC2F37" w:rsidP="00266E23">
      <w:pPr>
        <w:spacing w:after="0"/>
        <w:jc w:val="center"/>
        <w:rPr>
          <w:rFonts w:ascii="Rockwell" w:hAnsi="Rockwell"/>
          <w:b/>
          <w:color w:val="0060A8"/>
          <w:sz w:val="120"/>
          <w:szCs w:val="120"/>
        </w:rPr>
      </w:pPr>
      <w:r w:rsidRPr="00EC2F37">
        <w:rPr>
          <w:rFonts w:ascii="Rockwell" w:hAnsi="Rockwell"/>
          <w:b/>
          <w:color w:val="0060A8"/>
          <w:sz w:val="120"/>
          <w:szCs w:val="120"/>
        </w:rPr>
        <w:t xml:space="preserve">JUNIOR </w:t>
      </w:r>
    </w:p>
    <w:p w14:paraId="0A476B8C" w14:textId="1BCD62A8" w:rsidR="00EC2F37" w:rsidRPr="00EC2F37" w:rsidRDefault="00EC2F37" w:rsidP="00266E23">
      <w:pPr>
        <w:spacing w:after="0"/>
        <w:jc w:val="center"/>
        <w:rPr>
          <w:rFonts w:ascii="Rockwell" w:hAnsi="Rockwell"/>
          <w:b/>
          <w:color w:val="0060A8"/>
          <w:sz w:val="100"/>
          <w:szCs w:val="100"/>
        </w:rPr>
      </w:pPr>
      <w:r w:rsidRPr="00EC2F37">
        <w:rPr>
          <w:rFonts w:ascii="Rockwell" w:hAnsi="Rockwell"/>
          <w:b/>
          <w:color w:val="0060A8"/>
          <w:sz w:val="120"/>
          <w:szCs w:val="120"/>
        </w:rPr>
        <w:t>BARREL REP:</w:t>
      </w:r>
    </w:p>
    <w:p w14:paraId="1E7CF9C7" w14:textId="77777777" w:rsidR="0025081A" w:rsidRPr="00266E23" w:rsidRDefault="0025081A" w:rsidP="00266E23">
      <w:pPr>
        <w:spacing w:after="0"/>
        <w:jc w:val="center"/>
        <w:rPr>
          <w:rFonts w:ascii="Rockwell" w:hAnsi="Rockwell"/>
          <w:color w:val="000000" w:themeColor="text1"/>
        </w:rPr>
      </w:pPr>
    </w:p>
    <w:p w14:paraId="3B86F959" w14:textId="68DEEB10" w:rsidR="0025081A" w:rsidRPr="00266E23" w:rsidRDefault="0025081A" w:rsidP="00266E23">
      <w:pPr>
        <w:spacing w:after="0"/>
        <w:jc w:val="center"/>
        <w:rPr>
          <w:rFonts w:ascii="Rockwell" w:hAnsi="Rockwell"/>
          <w:color w:val="000000" w:themeColor="text1"/>
          <w:sz w:val="28"/>
          <w:szCs w:val="28"/>
        </w:rPr>
      </w:pPr>
    </w:p>
    <w:p w14:paraId="44189732" w14:textId="42CB5302" w:rsidR="006C2631" w:rsidRDefault="006C2631" w:rsidP="006C2631">
      <w:pPr>
        <w:spacing w:after="0"/>
        <w:ind w:left="2160"/>
        <w:rPr>
          <w:rFonts w:ascii="Rockwell" w:hAnsi="Rockwell"/>
          <w:b/>
          <w:color w:val="000000" w:themeColor="text1"/>
          <w:sz w:val="72"/>
          <w:szCs w:val="72"/>
        </w:rPr>
      </w:pPr>
      <w:r>
        <w:rPr>
          <w:rFonts w:ascii="Rockwell" w:hAnsi="Rockwell"/>
          <w:b/>
          <w:color w:val="000000" w:themeColor="text1"/>
          <w:sz w:val="72"/>
          <w:szCs w:val="72"/>
        </w:rPr>
        <w:t xml:space="preserve"> </w:t>
      </w:r>
    </w:p>
    <w:p w14:paraId="7E6D42CF" w14:textId="0D3C5BA8" w:rsidR="008168B6" w:rsidRPr="00BB22AE" w:rsidRDefault="00EC2F37" w:rsidP="006D7AD0">
      <w:pPr>
        <w:spacing w:after="0"/>
        <w:rPr>
          <w:rFonts w:ascii="Rockwell" w:hAnsi="Rockwell"/>
          <w:b/>
          <w:color w:val="000000" w:themeColor="text1"/>
          <w:sz w:val="96"/>
          <w:szCs w:val="96"/>
        </w:rPr>
      </w:pPr>
      <w:r>
        <w:rPr>
          <w:rFonts w:ascii="Rockwell" w:hAnsi="Rockwell"/>
          <w:b/>
          <w:noProof/>
          <w:color w:val="000000" w:themeColor="text1"/>
          <w:sz w:val="72"/>
          <w:szCs w:val="7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4784644" wp14:editId="5E0D6994">
            <wp:simplePos x="0" y="0"/>
            <wp:positionH relativeFrom="margin">
              <wp:align>center</wp:align>
            </wp:positionH>
            <wp:positionV relativeFrom="paragraph">
              <wp:posOffset>111476</wp:posOffset>
            </wp:positionV>
            <wp:extent cx="3111689" cy="2872328"/>
            <wp:effectExtent l="0" t="0" r="0" b="4445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ca-logo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89" cy="287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BFC">
        <w:rPr>
          <w:rFonts w:ascii="Rockwell" w:hAnsi="Rockwell"/>
          <w:b/>
          <w:color w:val="000000" w:themeColor="text1"/>
          <w:sz w:val="96"/>
          <w:szCs w:val="96"/>
          <w:lang w:val="en-CA"/>
        </w:rPr>
        <w:t xml:space="preserve">      </w:t>
      </w:r>
      <w:r w:rsidR="00AE075C">
        <w:rPr>
          <w:rFonts w:ascii="Rockwell" w:hAnsi="Rockwell"/>
          <w:b/>
          <w:color w:val="000000" w:themeColor="text1"/>
          <w:sz w:val="96"/>
          <w:szCs w:val="96"/>
          <w:lang w:val="en-CA"/>
        </w:rPr>
        <w:tab/>
      </w:r>
    </w:p>
    <w:p w14:paraId="40A903BF" w14:textId="648123DB" w:rsidR="00AD631F" w:rsidRPr="00266E23" w:rsidRDefault="00AD631F" w:rsidP="00584C48">
      <w:pPr>
        <w:spacing w:after="0"/>
        <w:rPr>
          <w:rFonts w:ascii="Rockwell" w:hAnsi="Rockwell"/>
          <w:b/>
          <w:color w:val="000000" w:themeColor="text1"/>
          <w:sz w:val="48"/>
          <w:szCs w:val="48"/>
        </w:rPr>
      </w:pPr>
    </w:p>
    <w:sectPr w:rsidR="00AD631F" w:rsidRPr="00266E23" w:rsidSect="00EC2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1A"/>
    <w:rsid w:val="0002494A"/>
    <w:rsid w:val="00027A18"/>
    <w:rsid w:val="00062C8C"/>
    <w:rsid w:val="00063B59"/>
    <w:rsid w:val="000B1843"/>
    <w:rsid w:val="0011390C"/>
    <w:rsid w:val="00177E56"/>
    <w:rsid w:val="00185B35"/>
    <w:rsid w:val="001B494F"/>
    <w:rsid w:val="0023471E"/>
    <w:rsid w:val="0025081A"/>
    <w:rsid w:val="002544AB"/>
    <w:rsid w:val="00255DDA"/>
    <w:rsid w:val="00260ACB"/>
    <w:rsid w:val="00266E23"/>
    <w:rsid w:val="002D3F96"/>
    <w:rsid w:val="00311079"/>
    <w:rsid w:val="003446B2"/>
    <w:rsid w:val="0034563E"/>
    <w:rsid w:val="00350BFC"/>
    <w:rsid w:val="003757B7"/>
    <w:rsid w:val="00394D55"/>
    <w:rsid w:val="003F53D0"/>
    <w:rsid w:val="004043AB"/>
    <w:rsid w:val="00430BD2"/>
    <w:rsid w:val="004759F2"/>
    <w:rsid w:val="00496E5A"/>
    <w:rsid w:val="004E6BAC"/>
    <w:rsid w:val="00527CD9"/>
    <w:rsid w:val="00584C48"/>
    <w:rsid w:val="005A19EF"/>
    <w:rsid w:val="005A70D3"/>
    <w:rsid w:val="005B65A0"/>
    <w:rsid w:val="005D2973"/>
    <w:rsid w:val="006009D4"/>
    <w:rsid w:val="0061206B"/>
    <w:rsid w:val="00633207"/>
    <w:rsid w:val="00642C09"/>
    <w:rsid w:val="00671059"/>
    <w:rsid w:val="0067190F"/>
    <w:rsid w:val="0067728A"/>
    <w:rsid w:val="00687F7C"/>
    <w:rsid w:val="006A05BF"/>
    <w:rsid w:val="006C2631"/>
    <w:rsid w:val="006D2309"/>
    <w:rsid w:val="006D7AD0"/>
    <w:rsid w:val="0070234A"/>
    <w:rsid w:val="00710BA0"/>
    <w:rsid w:val="0074514E"/>
    <w:rsid w:val="007D0DB3"/>
    <w:rsid w:val="007E13F7"/>
    <w:rsid w:val="007E6BC9"/>
    <w:rsid w:val="008168B6"/>
    <w:rsid w:val="008231CC"/>
    <w:rsid w:val="00823F4D"/>
    <w:rsid w:val="008447C3"/>
    <w:rsid w:val="00847D64"/>
    <w:rsid w:val="00906713"/>
    <w:rsid w:val="00942757"/>
    <w:rsid w:val="00976075"/>
    <w:rsid w:val="009A6288"/>
    <w:rsid w:val="009C2CA5"/>
    <w:rsid w:val="009D5F90"/>
    <w:rsid w:val="009D7C35"/>
    <w:rsid w:val="00A167F2"/>
    <w:rsid w:val="00A44C1B"/>
    <w:rsid w:val="00A50068"/>
    <w:rsid w:val="00AD631F"/>
    <w:rsid w:val="00AE075C"/>
    <w:rsid w:val="00B05CCE"/>
    <w:rsid w:val="00B2354A"/>
    <w:rsid w:val="00B354A2"/>
    <w:rsid w:val="00B85399"/>
    <w:rsid w:val="00B93F56"/>
    <w:rsid w:val="00BB22AE"/>
    <w:rsid w:val="00BF7A46"/>
    <w:rsid w:val="00C017D6"/>
    <w:rsid w:val="00C150A2"/>
    <w:rsid w:val="00C475B1"/>
    <w:rsid w:val="00C54AA6"/>
    <w:rsid w:val="00CC3DFB"/>
    <w:rsid w:val="00CE23E4"/>
    <w:rsid w:val="00D74554"/>
    <w:rsid w:val="00DA107D"/>
    <w:rsid w:val="00DD436D"/>
    <w:rsid w:val="00DD511A"/>
    <w:rsid w:val="00DF22F9"/>
    <w:rsid w:val="00E272F1"/>
    <w:rsid w:val="00E56A9F"/>
    <w:rsid w:val="00E9668D"/>
    <w:rsid w:val="00EC2F37"/>
    <w:rsid w:val="00EF62CF"/>
    <w:rsid w:val="00EF7FEB"/>
    <w:rsid w:val="00F52B88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DF10"/>
  <w15:docId w15:val="{9F8DBC7D-0C4B-41A4-BCD4-017CFF24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Alex Hanson</cp:lastModifiedBy>
  <cp:revision>2</cp:revision>
  <cp:lastPrinted>2011-06-01T14:58:00Z</cp:lastPrinted>
  <dcterms:created xsi:type="dcterms:W3CDTF">2020-03-12T16:15:00Z</dcterms:created>
  <dcterms:modified xsi:type="dcterms:W3CDTF">2020-03-12T16:15:00Z</dcterms:modified>
</cp:coreProperties>
</file>